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9D0" w:rsidRPr="0031436C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2A0E97">
        <w:rPr>
          <w:rFonts w:ascii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 wp14:anchorId="3DB570C4" wp14:editId="74B3E358">
            <wp:extent cx="962025" cy="952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9D0" w:rsidRPr="0031436C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val="en-US"/>
        </w:rPr>
      </w:pPr>
    </w:p>
    <w:p w:rsidR="00F579D0" w:rsidRPr="000C3D59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C3D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МЕСТНАЯ АДМИНИСТРАЦИЯ  </w:t>
      </w:r>
    </w:p>
    <w:p w:rsidR="00F579D0" w:rsidRPr="000C3D59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C3D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ВНУТРИГОРОДСКОГО МУНИЦИПАЛЬНОГО ОБРАЗОВАНИЯ</w:t>
      </w:r>
    </w:p>
    <w:p w:rsidR="00F579D0" w:rsidRPr="000C3D59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C3D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ГОРОДА СЕВАСТОПОЛЯ </w:t>
      </w:r>
    </w:p>
    <w:p w:rsidR="00F579D0" w:rsidRPr="000C3D59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C3D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ГАГАРИНСКИЙ МУНИЦИПАЛЬНЫЙ ОКРУГ</w:t>
      </w:r>
    </w:p>
    <w:p w:rsidR="00F579D0" w:rsidRPr="0031436C" w:rsidRDefault="00DB4954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0C6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-4.05pt;margin-top:3.65pt;width:468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5M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iJEgDI+o+b++3D93P7sv2AW0/do+wbD9t77uv3Y/ue/fYfUN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Ct&#10;yT5M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84C5F" id="Прямая со стрелкой 5" o:spid="_x0000_s1026" type="#_x0000_t32" style="position:absolute;margin-left:-4.05pt;margin-top:8.15pt;width:468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6qd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QgjSVoYUf95+2F71//sv2zv0PZjfw/L9tP2Q/+1/9F/7+/7b2jk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Nt/&#10;qp1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F579D0" w:rsidRDefault="00F579D0" w:rsidP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579D0" w:rsidRPr="004357E7" w:rsidRDefault="00F579D0" w:rsidP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57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F579D0" w:rsidRPr="004357E7" w:rsidRDefault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46297" w:rsidRPr="00273026" w:rsidRDefault="00246297" w:rsidP="0037645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579D0" w:rsidRPr="0032752D" w:rsidRDefault="00982803" w:rsidP="0032752D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F579D0" w:rsidRPr="00C9314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A3D62">
        <w:rPr>
          <w:rFonts w:ascii="Times New Roman" w:hAnsi="Times New Roman" w:cs="Times New Roman"/>
          <w:b/>
          <w:bCs/>
          <w:sz w:val="28"/>
          <w:szCs w:val="28"/>
        </w:rPr>
        <w:t xml:space="preserve"> 15</w:t>
      </w:r>
      <w:proofErr w:type="gramEnd"/>
      <w:r w:rsidR="00DA3D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79D0" w:rsidRPr="00C9314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931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3D62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79D0" w:rsidRPr="00C93145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4357E7" w:rsidRPr="00C9314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17A01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F579D0" w:rsidRPr="00C93145">
        <w:rPr>
          <w:rFonts w:ascii="Times New Roman" w:hAnsi="Times New Roman" w:cs="Times New Roman"/>
          <w:b/>
          <w:bCs/>
          <w:sz w:val="28"/>
          <w:szCs w:val="28"/>
        </w:rPr>
        <w:t xml:space="preserve">г.             </w:t>
      </w:r>
      <w:r w:rsidR="00CA04F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0A5738" w:rsidRPr="00C9314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96191" w:rsidRPr="00C931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5738" w:rsidRPr="00C9314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579D0" w:rsidRPr="00C9314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2752D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DA3D6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bookmarkStart w:id="0" w:name="_GoBack"/>
      <w:bookmarkEnd w:id="0"/>
      <w:r w:rsidR="0032752D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93145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CA04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3D62">
        <w:rPr>
          <w:rFonts w:ascii="Times New Roman" w:hAnsi="Times New Roman" w:cs="Times New Roman"/>
          <w:b/>
          <w:bCs/>
          <w:sz w:val="28"/>
          <w:szCs w:val="28"/>
        </w:rPr>
        <w:t>13-ПМА</w:t>
      </w:r>
    </w:p>
    <w:p w:rsidR="00C8161D" w:rsidRPr="00874690" w:rsidRDefault="00C8161D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357E7" w:rsidRDefault="004357E7" w:rsidP="004357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7B55EF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55EF">
        <w:rPr>
          <w:rFonts w:ascii="Times New Roman" w:hAnsi="Times New Roman" w:cs="Times New Roman"/>
          <w:bCs/>
          <w:sz w:val="28"/>
          <w:szCs w:val="28"/>
        </w:rPr>
        <w:t>отмене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некоторых постановлений местной администрации внутригородского муниципального образования города Севастополя Гагаринский муниципальный округ </w:t>
      </w:r>
    </w:p>
    <w:p w:rsidR="003957EB" w:rsidRPr="00D57C45" w:rsidRDefault="003957EB" w:rsidP="00F542FF">
      <w:pPr>
        <w:widowControl w:val="0"/>
        <w:spacing w:after="0"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57EB" w:rsidRPr="00D57C45" w:rsidRDefault="008A18D2" w:rsidP="0037645B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основании протеста </w:t>
      </w:r>
      <w:r w:rsidR="007B7C1E" w:rsidRPr="00316A88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заместителя прокурора Гагаринского района </w:t>
      </w:r>
      <w:r w:rsidR="00474E9D">
        <w:rPr>
          <w:rFonts w:ascii="Times New Roman" w:hAnsi="Times New Roman" w:cs="Times New Roman"/>
          <w:color w:val="000000"/>
          <w:sz w:val="28"/>
          <w:szCs w:val="28"/>
        </w:rPr>
        <w:t xml:space="preserve">города Севастополя </w:t>
      </w:r>
      <w:r w:rsidR="007B7C1E" w:rsidRPr="00316A88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7B7C1E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9828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7C1E">
        <w:rPr>
          <w:rFonts w:ascii="Times New Roman" w:hAnsi="Times New Roman" w:cs="Times New Roman"/>
          <w:color w:val="000000"/>
          <w:sz w:val="28"/>
          <w:szCs w:val="28"/>
        </w:rPr>
        <w:t>марта</w:t>
      </w:r>
      <w:r w:rsidR="007B7C1E" w:rsidRPr="00316A88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7B7C1E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7B7C1E" w:rsidRPr="00316A88">
        <w:rPr>
          <w:rFonts w:ascii="Times New Roman" w:hAnsi="Times New Roman" w:cs="Times New Roman"/>
          <w:color w:val="000000"/>
          <w:sz w:val="28"/>
          <w:szCs w:val="28"/>
        </w:rPr>
        <w:t xml:space="preserve"> г. № 22/1-0</w:t>
      </w:r>
      <w:r w:rsidR="007B7C1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B7C1E" w:rsidRPr="00316A8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B7C1E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7B7C1E" w:rsidRPr="00316A88">
        <w:rPr>
          <w:rFonts w:ascii="Times New Roman" w:hAnsi="Times New Roman" w:cs="Times New Roman"/>
          <w:color w:val="000000"/>
          <w:sz w:val="28"/>
          <w:szCs w:val="28"/>
        </w:rPr>
        <w:t xml:space="preserve"> на постановлени</w:t>
      </w:r>
      <w:r w:rsidR="0098280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B7C1E" w:rsidRPr="00316A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752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местной администрации </w:t>
      </w:r>
      <w:r w:rsidR="007B7C1E" w:rsidRPr="00316A88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7B7C1E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32752D">
        <w:rPr>
          <w:rFonts w:ascii="Times New Roman" w:hAnsi="Times New Roman" w:cs="Times New Roman"/>
          <w:color w:val="000000"/>
          <w:sz w:val="28"/>
          <w:szCs w:val="28"/>
        </w:rPr>
        <w:t xml:space="preserve"> февраля </w:t>
      </w:r>
      <w:r w:rsidR="007B7C1E" w:rsidRPr="00316A8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7B7C1E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32752D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474E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7C1E" w:rsidRPr="00316A88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B33E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7C1E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7B7C1E" w:rsidRPr="00316A88">
        <w:rPr>
          <w:rFonts w:ascii="Times New Roman" w:hAnsi="Times New Roman" w:cs="Times New Roman"/>
          <w:color w:val="000000"/>
          <w:sz w:val="28"/>
          <w:szCs w:val="28"/>
        </w:rPr>
        <w:t>-ПМА</w:t>
      </w:r>
      <w:r w:rsidR="007B7C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7C1E" w:rsidRPr="00316A88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</w:t>
      </w:r>
      <w:r w:rsidR="007B7C1E">
        <w:rPr>
          <w:rFonts w:ascii="Times New Roman" w:hAnsi="Times New Roman" w:cs="Times New Roman"/>
          <w:color w:val="000000"/>
          <w:sz w:val="28"/>
          <w:szCs w:val="28"/>
        </w:rPr>
        <w:t>Порядка расходования субвенции, предоставляемой из бюджета города Севастополя</w:t>
      </w:r>
      <w:r w:rsidR="00176F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7C1E">
        <w:rPr>
          <w:rFonts w:ascii="Times New Roman" w:hAnsi="Times New Roman" w:cs="Times New Roman"/>
          <w:color w:val="000000"/>
          <w:sz w:val="28"/>
          <w:szCs w:val="28"/>
        </w:rPr>
        <w:t xml:space="preserve">бюджету </w:t>
      </w:r>
      <w:r w:rsidR="007B7C1E" w:rsidRPr="00316A88"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</w:t>
      </w:r>
      <w:r w:rsidR="007B7C1E">
        <w:rPr>
          <w:rFonts w:ascii="Times New Roman" w:hAnsi="Times New Roman" w:cs="Times New Roman"/>
          <w:color w:val="000000"/>
          <w:sz w:val="28"/>
          <w:szCs w:val="28"/>
        </w:rPr>
        <w:t xml:space="preserve"> на исполнение отдельных государственных полномочий в сфере благоустройства</w:t>
      </w:r>
      <w:r w:rsidR="006F065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B7C1E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Законом города Севастополя от 29 декабря 2016 г. №</w:t>
      </w:r>
      <w:r w:rsidR="00474E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7C1E">
        <w:rPr>
          <w:rFonts w:ascii="Times New Roman" w:hAnsi="Times New Roman" w:cs="Times New Roman"/>
          <w:color w:val="000000"/>
          <w:sz w:val="28"/>
          <w:szCs w:val="28"/>
        </w:rPr>
        <w:t>314-ЗС «О наделении органов местного самоуправления в городе Севастополе отдельными государственными полномочиями»</w:t>
      </w:r>
      <w:r w:rsidR="007B7C1E" w:rsidRPr="00316A8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B7C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4E9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6F065D" w:rsidRPr="00E710CB">
        <w:rPr>
          <w:rFonts w:ascii="Times New Roman" w:hAnsi="Times New Roman" w:cs="Times New Roman"/>
          <w:sz w:val="28"/>
          <w:szCs w:val="28"/>
        </w:rPr>
        <w:t>соответствии с</w:t>
      </w:r>
      <w:r w:rsidR="007A647D">
        <w:rPr>
          <w:rFonts w:ascii="Times New Roman" w:hAnsi="Times New Roman" w:cs="Times New Roman"/>
          <w:sz w:val="28"/>
          <w:szCs w:val="28"/>
        </w:rPr>
        <w:t xml:space="preserve"> Федеральным законом         </w:t>
      </w:r>
      <w:r w:rsidR="006F065D" w:rsidRPr="00E710CB">
        <w:rPr>
          <w:rFonts w:ascii="Times New Roman" w:hAnsi="Times New Roman" w:cs="Times New Roman"/>
          <w:sz w:val="28"/>
          <w:szCs w:val="28"/>
        </w:rPr>
        <w:t xml:space="preserve"> </w:t>
      </w:r>
      <w:r w:rsidR="007A647D" w:rsidRPr="00B90FBE">
        <w:rPr>
          <w:rFonts w:ascii="Times New Roman" w:hAnsi="Times New Roman" w:cs="Times New Roman"/>
          <w:sz w:val="28"/>
          <w:szCs w:val="28"/>
        </w:rPr>
        <w:t>от 06 октября 2003 г. № 131-ФЗ «Об общих принципах организации местного самоуправления в Российской Федерации»</w:t>
      </w:r>
      <w:r w:rsidR="007A647D">
        <w:rPr>
          <w:rFonts w:ascii="Times New Roman" w:hAnsi="Times New Roman" w:cs="Times New Roman"/>
          <w:sz w:val="28"/>
          <w:szCs w:val="28"/>
        </w:rPr>
        <w:t xml:space="preserve">, </w:t>
      </w:r>
      <w:r w:rsidR="006F065D">
        <w:rPr>
          <w:rFonts w:ascii="Times New Roman" w:hAnsi="Times New Roman" w:cs="Times New Roman"/>
          <w:sz w:val="28"/>
          <w:szCs w:val="28"/>
        </w:rPr>
        <w:t>З</w:t>
      </w:r>
      <w:r w:rsidR="006F065D" w:rsidRPr="00E710CB">
        <w:rPr>
          <w:rFonts w:ascii="Times New Roman" w:hAnsi="Times New Roman" w:cs="Times New Roman"/>
          <w:sz w:val="28"/>
          <w:szCs w:val="28"/>
        </w:rPr>
        <w:t>акон</w:t>
      </w:r>
      <w:r w:rsidR="006F065D">
        <w:rPr>
          <w:rFonts w:ascii="Times New Roman" w:hAnsi="Times New Roman" w:cs="Times New Roman"/>
          <w:sz w:val="28"/>
          <w:szCs w:val="28"/>
        </w:rPr>
        <w:t>ом</w:t>
      </w:r>
      <w:r w:rsidR="0032752D">
        <w:rPr>
          <w:rFonts w:ascii="Times New Roman" w:hAnsi="Times New Roman" w:cs="Times New Roman"/>
          <w:sz w:val="28"/>
          <w:szCs w:val="28"/>
        </w:rPr>
        <w:t xml:space="preserve"> города Севастополя</w:t>
      </w:r>
      <w:r w:rsidR="006F065D">
        <w:rPr>
          <w:rFonts w:ascii="Times New Roman" w:hAnsi="Times New Roman" w:cs="Times New Roman"/>
          <w:sz w:val="28"/>
          <w:szCs w:val="28"/>
        </w:rPr>
        <w:t xml:space="preserve"> </w:t>
      </w:r>
      <w:r w:rsidR="007A647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F065D" w:rsidRPr="00E710CB">
        <w:rPr>
          <w:rFonts w:ascii="Times New Roman" w:hAnsi="Times New Roman" w:cs="Times New Roman"/>
          <w:sz w:val="28"/>
          <w:szCs w:val="28"/>
        </w:rPr>
        <w:t>от 29 декабря 2016</w:t>
      </w:r>
      <w:r w:rsidR="006F065D">
        <w:rPr>
          <w:rFonts w:ascii="Times New Roman" w:hAnsi="Times New Roman" w:cs="Times New Roman"/>
          <w:sz w:val="28"/>
          <w:szCs w:val="28"/>
        </w:rPr>
        <w:t xml:space="preserve"> </w:t>
      </w:r>
      <w:r w:rsidR="006F065D" w:rsidRPr="00E710CB">
        <w:rPr>
          <w:rFonts w:ascii="Times New Roman" w:hAnsi="Times New Roman" w:cs="Times New Roman"/>
          <w:sz w:val="28"/>
          <w:szCs w:val="28"/>
        </w:rPr>
        <w:t>г.</w:t>
      </w:r>
      <w:r w:rsidR="00474E9D">
        <w:rPr>
          <w:rFonts w:ascii="Times New Roman" w:hAnsi="Times New Roman" w:cs="Times New Roman"/>
          <w:sz w:val="28"/>
          <w:szCs w:val="28"/>
        </w:rPr>
        <w:t xml:space="preserve"> </w:t>
      </w:r>
      <w:r w:rsidR="006F065D" w:rsidRPr="00E710CB">
        <w:rPr>
          <w:rFonts w:ascii="Times New Roman" w:hAnsi="Times New Roman" w:cs="Times New Roman"/>
          <w:sz w:val="28"/>
          <w:szCs w:val="28"/>
        </w:rPr>
        <w:t>№ 314-ЗС «О наделении органов местного самоуправления в городе Севастополе отдельными государственными полномочиями</w:t>
      </w:r>
      <w:r w:rsidR="006F065D">
        <w:rPr>
          <w:rFonts w:ascii="Times New Roman" w:hAnsi="Times New Roman" w:cs="Times New Roman"/>
          <w:sz w:val="28"/>
          <w:szCs w:val="28"/>
        </w:rPr>
        <w:t xml:space="preserve"> города Севастополя</w:t>
      </w:r>
      <w:r w:rsidR="006F065D" w:rsidRPr="00E710CB">
        <w:rPr>
          <w:rFonts w:ascii="Times New Roman" w:hAnsi="Times New Roman" w:cs="Times New Roman"/>
          <w:sz w:val="28"/>
          <w:szCs w:val="28"/>
        </w:rPr>
        <w:t>»</w:t>
      </w:r>
      <w:r w:rsidR="0016364F" w:rsidRPr="006F065D">
        <w:rPr>
          <w:rFonts w:ascii="Times New Roman" w:hAnsi="Times New Roman" w:cs="Times New Roman"/>
          <w:bCs/>
          <w:sz w:val="28"/>
          <w:szCs w:val="28"/>
        </w:rPr>
        <w:t>,</w:t>
      </w:r>
      <w:r w:rsidR="001636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5E47" w:rsidRPr="00D57C45">
        <w:rPr>
          <w:rFonts w:ascii="Times New Roman" w:hAnsi="Times New Roman" w:cs="Times New Roman"/>
          <w:bCs/>
          <w:sz w:val="28"/>
          <w:szCs w:val="28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3957EB" w:rsidRPr="00D57C45">
        <w:rPr>
          <w:rFonts w:ascii="Times New Roman" w:hAnsi="Times New Roman" w:cs="Times New Roman"/>
          <w:b/>
          <w:bCs/>
          <w:sz w:val="28"/>
          <w:szCs w:val="28"/>
        </w:rPr>
        <w:t>постановля</w:t>
      </w:r>
      <w:r w:rsidR="001E5E47" w:rsidRPr="00D57C45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="003957EB" w:rsidRPr="00D57C4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C1CA2" w:rsidRDefault="001C1CA2" w:rsidP="0037645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6F94" w:rsidRPr="007A4A4D" w:rsidRDefault="007A4A4D" w:rsidP="007A4A4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982803">
        <w:rPr>
          <w:rFonts w:ascii="Times New Roman" w:hAnsi="Times New Roman" w:cs="Times New Roman"/>
          <w:bCs/>
          <w:sz w:val="28"/>
          <w:szCs w:val="28"/>
        </w:rPr>
        <w:t>Отменить</w:t>
      </w:r>
      <w:r w:rsidR="00474E9D">
        <w:rPr>
          <w:rFonts w:ascii="Times New Roman" w:hAnsi="Times New Roman" w:cs="Times New Roman"/>
          <w:bCs/>
          <w:sz w:val="28"/>
          <w:szCs w:val="28"/>
        </w:rPr>
        <w:t xml:space="preserve"> следующие </w:t>
      </w:r>
      <w:r w:rsidR="001C1CA2" w:rsidRPr="007A4A4D">
        <w:rPr>
          <w:rFonts w:ascii="Times New Roman" w:hAnsi="Times New Roman" w:cs="Times New Roman"/>
          <w:bCs/>
          <w:sz w:val="28"/>
          <w:szCs w:val="28"/>
        </w:rPr>
        <w:t>постановления местной администрации внутригородского муниципального образования города Севастополя Гагаринский муниципальный округ:</w:t>
      </w:r>
    </w:p>
    <w:p w:rsidR="00176F94" w:rsidRDefault="009A795B" w:rsidP="0037645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9955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6F9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76F94">
        <w:rPr>
          <w:rFonts w:ascii="Times New Roman" w:hAnsi="Times New Roman" w:cs="Times New Roman"/>
          <w:color w:val="000000"/>
          <w:sz w:val="28"/>
          <w:szCs w:val="28"/>
        </w:rPr>
        <w:t xml:space="preserve">10 февраля </w:t>
      </w:r>
      <w:r w:rsidR="00176F94" w:rsidRPr="00316A8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176F94">
        <w:rPr>
          <w:rFonts w:ascii="Times New Roman" w:hAnsi="Times New Roman" w:cs="Times New Roman"/>
          <w:color w:val="000000"/>
          <w:sz w:val="28"/>
          <w:szCs w:val="28"/>
        </w:rPr>
        <w:t xml:space="preserve">20 </w:t>
      </w:r>
      <w:r w:rsidR="00176F94" w:rsidRPr="00316A88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176F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6F94" w:rsidRPr="00316A88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176F94">
        <w:rPr>
          <w:rFonts w:ascii="Times New Roman" w:hAnsi="Times New Roman" w:cs="Times New Roman"/>
          <w:color w:val="000000"/>
          <w:sz w:val="28"/>
          <w:szCs w:val="28"/>
        </w:rPr>
        <w:t xml:space="preserve"> 15</w:t>
      </w:r>
      <w:r w:rsidR="00176F94" w:rsidRPr="00316A88">
        <w:rPr>
          <w:rFonts w:ascii="Times New Roman" w:hAnsi="Times New Roman" w:cs="Times New Roman"/>
          <w:color w:val="000000"/>
          <w:sz w:val="28"/>
          <w:szCs w:val="28"/>
        </w:rPr>
        <w:t>-ПМА</w:t>
      </w:r>
      <w:r w:rsidR="00176F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6F94" w:rsidRPr="00316A88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</w:t>
      </w:r>
      <w:r w:rsidR="00176F94">
        <w:rPr>
          <w:rFonts w:ascii="Times New Roman" w:hAnsi="Times New Roman" w:cs="Times New Roman"/>
          <w:color w:val="000000"/>
          <w:sz w:val="28"/>
          <w:szCs w:val="28"/>
        </w:rPr>
        <w:t xml:space="preserve">Порядка расходования субвенции, предоставляемой из бюджета города Севастополя бюджету  </w:t>
      </w:r>
      <w:r w:rsidR="00176F94" w:rsidRPr="00316A88"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</w:t>
      </w:r>
      <w:r w:rsidR="00176F94">
        <w:rPr>
          <w:rFonts w:ascii="Times New Roman" w:hAnsi="Times New Roman" w:cs="Times New Roman"/>
          <w:color w:val="000000"/>
          <w:sz w:val="28"/>
          <w:szCs w:val="28"/>
        </w:rPr>
        <w:t xml:space="preserve"> на исполнение отдельных </w:t>
      </w:r>
      <w:r w:rsidR="00176F94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государственных полномочий в сфере благоустройства в соответствии с Законом города Севастополя от 29 декабря 2016 г. №</w:t>
      </w:r>
      <w:r w:rsidR="009955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6F94">
        <w:rPr>
          <w:rFonts w:ascii="Times New Roman" w:hAnsi="Times New Roman" w:cs="Times New Roman"/>
          <w:color w:val="000000"/>
          <w:sz w:val="28"/>
          <w:szCs w:val="28"/>
        </w:rPr>
        <w:t>314-ЗС «О наделении органов местного самоуправления в городе Севастополе отдельными государственными полномочиями»;</w:t>
      </w:r>
    </w:p>
    <w:p w:rsidR="001C1CA2" w:rsidRPr="001C1CA2" w:rsidRDefault="00176F94" w:rsidP="0037645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9955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2803">
        <w:rPr>
          <w:rFonts w:ascii="Times New Roman" w:hAnsi="Times New Roman" w:cs="Times New Roman"/>
          <w:color w:val="000000"/>
          <w:sz w:val="28"/>
          <w:szCs w:val="28"/>
        </w:rPr>
        <w:t>от 01 октября 2020 г. № 49-ПМА «</w:t>
      </w:r>
      <w:r w:rsidR="00982803" w:rsidRPr="00FF2B1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</w:t>
      </w:r>
      <w:r w:rsidR="0098280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82803" w:rsidRPr="00FF2B10">
        <w:rPr>
          <w:rFonts w:ascii="Times New Roman" w:hAnsi="Times New Roman" w:cs="Times New Roman"/>
          <w:sz w:val="28"/>
          <w:szCs w:val="28"/>
        </w:rPr>
        <w:t xml:space="preserve">от </w:t>
      </w:r>
      <w:r w:rsidR="00982803">
        <w:rPr>
          <w:rFonts w:ascii="Times New Roman" w:hAnsi="Times New Roman" w:cs="Times New Roman"/>
          <w:sz w:val="28"/>
          <w:szCs w:val="28"/>
        </w:rPr>
        <w:t>10</w:t>
      </w:r>
      <w:r w:rsidR="00982803" w:rsidRPr="00FF2B10">
        <w:rPr>
          <w:rFonts w:ascii="Times New Roman" w:hAnsi="Times New Roman" w:cs="Times New Roman"/>
          <w:sz w:val="28"/>
          <w:szCs w:val="28"/>
        </w:rPr>
        <w:t xml:space="preserve"> </w:t>
      </w:r>
      <w:r w:rsidR="00982803">
        <w:rPr>
          <w:rFonts w:ascii="Times New Roman" w:hAnsi="Times New Roman" w:cs="Times New Roman"/>
          <w:sz w:val="28"/>
          <w:szCs w:val="28"/>
        </w:rPr>
        <w:t xml:space="preserve">февраля 2020 </w:t>
      </w:r>
      <w:r w:rsidR="00982803" w:rsidRPr="00FF2B10">
        <w:rPr>
          <w:rFonts w:ascii="Times New Roman" w:hAnsi="Times New Roman" w:cs="Times New Roman"/>
          <w:sz w:val="28"/>
          <w:szCs w:val="28"/>
        </w:rPr>
        <w:t>г.</w:t>
      </w:r>
      <w:r w:rsidR="00982803">
        <w:rPr>
          <w:rFonts w:ascii="Times New Roman" w:hAnsi="Times New Roman" w:cs="Times New Roman"/>
          <w:sz w:val="28"/>
          <w:szCs w:val="28"/>
        </w:rPr>
        <w:t xml:space="preserve"> </w:t>
      </w:r>
      <w:r w:rsidR="00982803" w:rsidRPr="00FF2B10">
        <w:rPr>
          <w:rFonts w:ascii="Times New Roman" w:hAnsi="Times New Roman" w:cs="Times New Roman"/>
          <w:sz w:val="28"/>
          <w:szCs w:val="28"/>
        </w:rPr>
        <w:t>№</w:t>
      </w:r>
      <w:r w:rsidR="00982803">
        <w:rPr>
          <w:rFonts w:ascii="Times New Roman" w:hAnsi="Times New Roman" w:cs="Times New Roman"/>
          <w:sz w:val="28"/>
          <w:szCs w:val="28"/>
        </w:rPr>
        <w:t xml:space="preserve"> 15</w:t>
      </w:r>
      <w:r w:rsidR="00982803" w:rsidRPr="00FF2B10">
        <w:rPr>
          <w:rFonts w:ascii="Times New Roman" w:hAnsi="Times New Roman" w:cs="Times New Roman"/>
          <w:sz w:val="28"/>
          <w:szCs w:val="28"/>
        </w:rPr>
        <w:t>-ПМА</w:t>
      </w:r>
      <w:r w:rsidR="00982803">
        <w:rPr>
          <w:rFonts w:ascii="Times New Roman" w:hAnsi="Times New Roman" w:cs="Times New Roman"/>
          <w:sz w:val="28"/>
          <w:szCs w:val="28"/>
        </w:rPr>
        <w:t xml:space="preserve"> «</w:t>
      </w:r>
      <w:r w:rsidR="00982803" w:rsidRPr="003E4191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982803" w:rsidRPr="00FF2B10">
        <w:rPr>
          <w:rFonts w:ascii="Times New Roman" w:hAnsi="Times New Roman" w:cs="Times New Roman"/>
          <w:sz w:val="28"/>
          <w:szCs w:val="28"/>
        </w:rPr>
        <w:t xml:space="preserve"> </w:t>
      </w:r>
      <w:r w:rsidR="00982803" w:rsidRPr="009A472A">
        <w:rPr>
          <w:rFonts w:ascii="Times New Roman" w:hAnsi="Times New Roman" w:cs="Times New Roman"/>
          <w:sz w:val="28"/>
          <w:szCs w:val="28"/>
        </w:rPr>
        <w:t xml:space="preserve">расходования субвенции, предоставляемой из бюджета города Севастополя бюджету внутригородского муниципального образования города Севастополя Гагаринский муниципальный округ на </w:t>
      </w:r>
      <w:r w:rsidR="00982803">
        <w:rPr>
          <w:rFonts w:ascii="Times New Roman" w:hAnsi="Times New Roman" w:cs="Times New Roman"/>
          <w:sz w:val="28"/>
          <w:szCs w:val="28"/>
        </w:rPr>
        <w:t>исполнение</w:t>
      </w:r>
      <w:r w:rsidR="00982803" w:rsidRPr="009A472A">
        <w:rPr>
          <w:rFonts w:ascii="Times New Roman" w:hAnsi="Times New Roman" w:cs="Times New Roman"/>
          <w:sz w:val="28"/>
          <w:szCs w:val="28"/>
        </w:rPr>
        <w:t xml:space="preserve"> отдельных государственных полномочий в сфере благоустройства в соответствии с Законом города Севастополя от 29 декабря 2016 г. № 314-ЗС «О наделении органов местного самоуправления в городе Севастополе отдельными государственными полномочиями»</w:t>
      </w:r>
      <w:r w:rsidR="001C1CA2" w:rsidRPr="00750540">
        <w:rPr>
          <w:rFonts w:ascii="Times New Roman" w:hAnsi="Times New Roman" w:cs="Times New Roman"/>
          <w:bCs/>
          <w:sz w:val="28"/>
          <w:szCs w:val="28"/>
        </w:rPr>
        <w:t>;</w:t>
      </w:r>
    </w:p>
    <w:p w:rsidR="001C1CA2" w:rsidRPr="001C1CA2" w:rsidRDefault="00B8163A" w:rsidP="0037645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82803">
        <w:rPr>
          <w:rFonts w:ascii="Times New Roman" w:hAnsi="Times New Roman" w:cs="Times New Roman"/>
          <w:sz w:val="28"/>
          <w:szCs w:val="28"/>
        </w:rPr>
        <w:t xml:space="preserve">от </w:t>
      </w:r>
      <w:r w:rsidR="00982803">
        <w:rPr>
          <w:rFonts w:ascii="Times New Roman" w:hAnsi="Times New Roman" w:cs="Times New Roman"/>
          <w:color w:val="000000"/>
          <w:sz w:val="28"/>
          <w:szCs w:val="28"/>
        </w:rPr>
        <w:t>21 января 2021 г. № 02-ПМА «</w:t>
      </w:r>
      <w:r w:rsidR="00982803" w:rsidRPr="00E710C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</w:t>
      </w:r>
      <w:r w:rsidR="0098280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82803" w:rsidRPr="00E710CB">
        <w:rPr>
          <w:rFonts w:ascii="Times New Roman" w:hAnsi="Times New Roman" w:cs="Times New Roman"/>
          <w:sz w:val="28"/>
          <w:szCs w:val="28"/>
        </w:rPr>
        <w:t>от 10 февраля</w:t>
      </w:r>
      <w:r w:rsidR="0052152B">
        <w:rPr>
          <w:rFonts w:ascii="Times New Roman" w:hAnsi="Times New Roman" w:cs="Times New Roman"/>
          <w:sz w:val="28"/>
          <w:szCs w:val="28"/>
        </w:rPr>
        <w:t xml:space="preserve"> </w:t>
      </w:r>
      <w:r w:rsidR="00982803" w:rsidRPr="00E710CB">
        <w:rPr>
          <w:rFonts w:ascii="Times New Roman" w:hAnsi="Times New Roman" w:cs="Times New Roman"/>
          <w:sz w:val="28"/>
          <w:szCs w:val="28"/>
        </w:rPr>
        <w:t>2020</w:t>
      </w:r>
      <w:r w:rsidR="0052152B">
        <w:rPr>
          <w:rFonts w:ascii="Times New Roman" w:hAnsi="Times New Roman" w:cs="Times New Roman"/>
          <w:sz w:val="28"/>
          <w:szCs w:val="28"/>
        </w:rPr>
        <w:t xml:space="preserve"> </w:t>
      </w:r>
      <w:r w:rsidR="00982803" w:rsidRPr="00E710CB">
        <w:rPr>
          <w:rFonts w:ascii="Times New Roman" w:hAnsi="Times New Roman" w:cs="Times New Roman"/>
          <w:sz w:val="28"/>
          <w:szCs w:val="28"/>
        </w:rPr>
        <w:t>г.</w:t>
      </w:r>
      <w:r w:rsidR="0052152B">
        <w:rPr>
          <w:rFonts w:ascii="Times New Roman" w:hAnsi="Times New Roman" w:cs="Times New Roman"/>
          <w:sz w:val="28"/>
          <w:szCs w:val="28"/>
        </w:rPr>
        <w:t xml:space="preserve"> </w:t>
      </w:r>
      <w:r w:rsidR="00982803" w:rsidRPr="00E710CB">
        <w:rPr>
          <w:rFonts w:ascii="Times New Roman" w:hAnsi="Times New Roman" w:cs="Times New Roman"/>
          <w:sz w:val="28"/>
          <w:szCs w:val="28"/>
        </w:rPr>
        <w:t>№</w:t>
      </w:r>
      <w:r w:rsidR="0052152B">
        <w:rPr>
          <w:rFonts w:ascii="Times New Roman" w:hAnsi="Times New Roman" w:cs="Times New Roman"/>
          <w:sz w:val="28"/>
          <w:szCs w:val="28"/>
        </w:rPr>
        <w:t xml:space="preserve"> </w:t>
      </w:r>
      <w:r w:rsidR="00982803" w:rsidRPr="00E710CB">
        <w:rPr>
          <w:rFonts w:ascii="Times New Roman" w:hAnsi="Times New Roman" w:cs="Times New Roman"/>
          <w:sz w:val="28"/>
          <w:szCs w:val="28"/>
        </w:rPr>
        <w:t>15-ПМА «Об утверждении Порядка расходования субвенции, предоставляемой из бюджета города Севастополя бюджету внутригородского муниципального образования города Севастополя Гагаринский муниципальный округ на исполнение отдельных государственных полномочий в сфере благоустройства в соответствии с Законом города Севастополя от 29 декабря 2016 г. № 314-ЗС «О наделении органов местного самоуправления в городе Севастополе отдельными государственными полномочиями»</w:t>
      </w:r>
      <w:r w:rsidR="0037645B">
        <w:rPr>
          <w:rFonts w:ascii="Times New Roman" w:hAnsi="Times New Roman" w:cs="Times New Roman"/>
          <w:bCs/>
          <w:sz w:val="28"/>
          <w:szCs w:val="28"/>
        </w:rPr>
        <w:t>.</w:t>
      </w:r>
    </w:p>
    <w:p w:rsidR="001C1CA2" w:rsidRPr="00750540" w:rsidRDefault="001C1CA2" w:rsidP="0037645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540">
        <w:rPr>
          <w:rFonts w:ascii="Times New Roman" w:hAnsi="Times New Roman" w:cs="Times New Roman"/>
          <w:bCs/>
          <w:sz w:val="28"/>
          <w:szCs w:val="28"/>
        </w:rPr>
        <w:t xml:space="preserve">2. Настоящее постановление вступает в силу с момента </w:t>
      </w:r>
      <w:r w:rsidRPr="00750540">
        <w:rPr>
          <w:rFonts w:ascii="Times New Roman" w:eastAsia="Times New Roman" w:hAnsi="Times New Roman" w:cs="Times New Roman"/>
          <w:sz w:val="28"/>
          <w:szCs w:val="28"/>
        </w:rPr>
        <w:t>его официального обнародования.</w:t>
      </w:r>
    </w:p>
    <w:p w:rsidR="001C1CA2" w:rsidRPr="00750540" w:rsidRDefault="001C1CA2" w:rsidP="0037645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540">
        <w:rPr>
          <w:rFonts w:ascii="Times New Roman" w:hAnsi="Times New Roman" w:cs="Times New Roman"/>
          <w:bCs/>
          <w:sz w:val="28"/>
          <w:szCs w:val="28"/>
        </w:rPr>
        <w:t xml:space="preserve">3. Контроль за выполнением настоящего постановления возложить на заместителя Главы местной администрации внутригородского муниципального образования города Севастополя Гагаринский муниципальный округ (О.В. </w:t>
      </w:r>
      <w:proofErr w:type="spellStart"/>
      <w:r w:rsidRPr="00750540">
        <w:rPr>
          <w:rFonts w:ascii="Times New Roman" w:hAnsi="Times New Roman" w:cs="Times New Roman"/>
          <w:bCs/>
          <w:sz w:val="28"/>
          <w:szCs w:val="28"/>
        </w:rPr>
        <w:t>Гомонец</w:t>
      </w:r>
      <w:proofErr w:type="spellEnd"/>
      <w:r w:rsidRPr="00750540">
        <w:rPr>
          <w:rFonts w:ascii="Times New Roman" w:hAnsi="Times New Roman" w:cs="Times New Roman"/>
          <w:bCs/>
          <w:sz w:val="28"/>
          <w:szCs w:val="28"/>
        </w:rPr>
        <w:t>).</w:t>
      </w:r>
    </w:p>
    <w:p w:rsidR="001C1CA2" w:rsidRDefault="001C1CA2" w:rsidP="001C1C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955B9" w:rsidRDefault="009955B9" w:rsidP="001C1C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955B9" w:rsidRPr="00750540" w:rsidRDefault="009955B9" w:rsidP="001C1C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C1CA2" w:rsidRPr="00750540" w:rsidRDefault="001C1CA2" w:rsidP="001C1C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0540">
        <w:rPr>
          <w:rFonts w:ascii="Times New Roman" w:hAnsi="Times New Roman" w:cs="Times New Roman"/>
          <w:color w:val="000000"/>
          <w:sz w:val="28"/>
          <w:szCs w:val="28"/>
        </w:rPr>
        <w:t xml:space="preserve">Глава внутригородского муниципального </w:t>
      </w:r>
    </w:p>
    <w:p w:rsidR="001C1CA2" w:rsidRPr="00750540" w:rsidRDefault="001C1CA2" w:rsidP="001C1C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0540">
        <w:rPr>
          <w:rFonts w:ascii="Times New Roman" w:hAnsi="Times New Roman" w:cs="Times New Roman"/>
          <w:color w:val="000000"/>
          <w:sz w:val="28"/>
          <w:szCs w:val="28"/>
        </w:rPr>
        <w:t>образования, исполняющий полномочия</w:t>
      </w:r>
    </w:p>
    <w:p w:rsidR="001C1CA2" w:rsidRPr="00750540" w:rsidRDefault="001C1CA2" w:rsidP="001C1C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0540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председателя Совета, Глава </w:t>
      </w:r>
    </w:p>
    <w:p w:rsidR="00D365E3" w:rsidRPr="00A67351" w:rsidRDefault="001C1CA2" w:rsidP="00543768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750540">
        <w:rPr>
          <w:rFonts w:ascii="Times New Roman" w:hAnsi="Times New Roman" w:cs="Times New Roman"/>
          <w:color w:val="000000"/>
          <w:sz w:val="28"/>
          <w:szCs w:val="28"/>
        </w:rPr>
        <w:t xml:space="preserve">местной администрации                                                               </w:t>
      </w:r>
      <w:r w:rsidR="00C93145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750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0540">
        <w:rPr>
          <w:rFonts w:ascii="Times New Roman" w:hAnsi="Times New Roman" w:cs="Times New Roman"/>
          <w:color w:val="000000"/>
          <w:sz w:val="28"/>
          <w:szCs w:val="28"/>
        </w:rPr>
        <w:t>А.Ю. Ярусов</w:t>
      </w:r>
      <w:bookmarkStart w:id="1" w:name="Par32"/>
      <w:bookmarkEnd w:id="1"/>
    </w:p>
    <w:sectPr w:rsidR="00D365E3" w:rsidRPr="00A67351" w:rsidSect="00D745D4">
      <w:headerReference w:type="default" r:id="rId9"/>
      <w:pgSz w:w="11906" w:h="16838"/>
      <w:pgMar w:top="1134" w:right="567" w:bottom="1134" w:left="1985" w:header="720" w:footer="720" w:gutter="0"/>
      <w:pgNumType w:start="1"/>
      <w:cols w:space="720"/>
      <w:titlePg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59A" w:rsidRDefault="00AB359A">
      <w:pPr>
        <w:spacing w:after="0" w:line="240" w:lineRule="auto"/>
      </w:pPr>
      <w:r>
        <w:separator/>
      </w:r>
    </w:p>
  </w:endnote>
  <w:endnote w:type="continuationSeparator" w:id="0">
    <w:p w:rsidR="00AB359A" w:rsidRDefault="00AB3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59A" w:rsidRDefault="00AB359A">
      <w:pPr>
        <w:spacing w:after="0" w:line="240" w:lineRule="auto"/>
      </w:pPr>
      <w:r>
        <w:separator/>
      </w:r>
    </w:p>
  </w:footnote>
  <w:footnote w:type="continuationSeparator" w:id="0">
    <w:p w:rsidR="00AB359A" w:rsidRDefault="00AB3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9520617"/>
      <w:docPartObj>
        <w:docPartGallery w:val="Page Numbers (Top of Page)"/>
        <w:docPartUnique/>
      </w:docPartObj>
    </w:sdtPr>
    <w:sdtEndPr/>
    <w:sdtContent>
      <w:p w:rsidR="00915241" w:rsidRDefault="006B2F8B" w:rsidP="006B2F8B">
        <w:pPr>
          <w:pStyle w:val="aa"/>
          <w:tabs>
            <w:tab w:val="left" w:pos="4650"/>
            <w:tab w:val="center" w:pos="4890"/>
          </w:tabs>
        </w:pPr>
        <w:r>
          <w:tab/>
        </w:r>
        <w:r>
          <w:tab/>
        </w:r>
        <w:r>
          <w:tab/>
        </w:r>
        <w:r w:rsidR="00915241">
          <w:fldChar w:fldCharType="begin"/>
        </w:r>
        <w:r w:rsidR="00915241">
          <w:instrText>PAGE   \* MERGEFORMAT</w:instrText>
        </w:r>
        <w:r w:rsidR="00915241">
          <w:fldChar w:fldCharType="separate"/>
        </w:r>
        <w:r w:rsidR="00DA3D62">
          <w:rPr>
            <w:noProof/>
          </w:rPr>
          <w:t>2</w:t>
        </w:r>
        <w:r w:rsidR="00915241">
          <w:fldChar w:fldCharType="end"/>
        </w:r>
      </w:p>
    </w:sdtContent>
  </w:sdt>
  <w:p w:rsidR="006B2F8B" w:rsidRDefault="006B2F8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30641"/>
    <w:multiLevelType w:val="hybridMultilevel"/>
    <w:tmpl w:val="56402FD2"/>
    <w:lvl w:ilvl="0" w:tplc="B55E43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CB247C6"/>
    <w:multiLevelType w:val="hybridMultilevel"/>
    <w:tmpl w:val="B86822B4"/>
    <w:lvl w:ilvl="0" w:tplc="C0F290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3A7C87"/>
    <w:multiLevelType w:val="hybridMultilevel"/>
    <w:tmpl w:val="0BA61EE0"/>
    <w:lvl w:ilvl="0" w:tplc="3FB68CAC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F441948"/>
    <w:multiLevelType w:val="hybridMultilevel"/>
    <w:tmpl w:val="9A180E7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3576D5A"/>
    <w:multiLevelType w:val="hybridMultilevel"/>
    <w:tmpl w:val="7720725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37836B26"/>
    <w:multiLevelType w:val="hybridMultilevel"/>
    <w:tmpl w:val="05FC1726"/>
    <w:lvl w:ilvl="0" w:tplc="67CA0D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23F83"/>
    <w:multiLevelType w:val="hybridMultilevel"/>
    <w:tmpl w:val="553C6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B6F98"/>
    <w:multiLevelType w:val="hybridMultilevel"/>
    <w:tmpl w:val="F070A0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E06761D"/>
    <w:multiLevelType w:val="hybridMultilevel"/>
    <w:tmpl w:val="5618453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87"/>
    <w:rsid w:val="00010719"/>
    <w:rsid w:val="0001084F"/>
    <w:rsid w:val="00011D43"/>
    <w:rsid w:val="00024A42"/>
    <w:rsid w:val="000339E5"/>
    <w:rsid w:val="00034386"/>
    <w:rsid w:val="000413C2"/>
    <w:rsid w:val="000561FC"/>
    <w:rsid w:val="0006275F"/>
    <w:rsid w:val="00063680"/>
    <w:rsid w:val="00067E9C"/>
    <w:rsid w:val="00072844"/>
    <w:rsid w:val="0009289B"/>
    <w:rsid w:val="00096F40"/>
    <w:rsid w:val="000A14C4"/>
    <w:rsid w:val="000A5738"/>
    <w:rsid w:val="000A6267"/>
    <w:rsid w:val="000C1570"/>
    <w:rsid w:val="000C34C3"/>
    <w:rsid w:val="000C3D59"/>
    <w:rsid w:val="000C5924"/>
    <w:rsid w:val="000D3043"/>
    <w:rsid w:val="000E2FA9"/>
    <w:rsid w:val="000F1878"/>
    <w:rsid w:val="000F32C8"/>
    <w:rsid w:val="0010080A"/>
    <w:rsid w:val="00105B59"/>
    <w:rsid w:val="00113346"/>
    <w:rsid w:val="00114710"/>
    <w:rsid w:val="00117B61"/>
    <w:rsid w:val="00122CEE"/>
    <w:rsid w:val="00123C14"/>
    <w:rsid w:val="00130DD0"/>
    <w:rsid w:val="00142E18"/>
    <w:rsid w:val="001435DF"/>
    <w:rsid w:val="00146A1A"/>
    <w:rsid w:val="001573B9"/>
    <w:rsid w:val="00162622"/>
    <w:rsid w:val="0016364F"/>
    <w:rsid w:val="00176D89"/>
    <w:rsid w:val="00176F94"/>
    <w:rsid w:val="001779B2"/>
    <w:rsid w:val="00177A93"/>
    <w:rsid w:val="00183291"/>
    <w:rsid w:val="00183E4B"/>
    <w:rsid w:val="0019468F"/>
    <w:rsid w:val="00195226"/>
    <w:rsid w:val="001A4C79"/>
    <w:rsid w:val="001B2DD6"/>
    <w:rsid w:val="001C1CA2"/>
    <w:rsid w:val="001C2D55"/>
    <w:rsid w:val="001C3A8D"/>
    <w:rsid w:val="001D2D5E"/>
    <w:rsid w:val="001D2E1A"/>
    <w:rsid w:val="001D67E2"/>
    <w:rsid w:val="001E09FE"/>
    <w:rsid w:val="001E1C95"/>
    <w:rsid w:val="001E3B74"/>
    <w:rsid w:val="001E477C"/>
    <w:rsid w:val="001E5E47"/>
    <w:rsid w:val="001E6E06"/>
    <w:rsid w:val="001F19B0"/>
    <w:rsid w:val="00210208"/>
    <w:rsid w:val="0021316E"/>
    <w:rsid w:val="0021366B"/>
    <w:rsid w:val="00222EFD"/>
    <w:rsid w:val="00241E0B"/>
    <w:rsid w:val="0024434A"/>
    <w:rsid w:val="002459A0"/>
    <w:rsid w:val="00246297"/>
    <w:rsid w:val="00262386"/>
    <w:rsid w:val="00273026"/>
    <w:rsid w:val="002750EF"/>
    <w:rsid w:val="00276EE5"/>
    <w:rsid w:val="002848E5"/>
    <w:rsid w:val="00284B27"/>
    <w:rsid w:val="00287EEC"/>
    <w:rsid w:val="002A058A"/>
    <w:rsid w:val="002A0E97"/>
    <w:rsid w:val="002A17BF"/>
    <w:rsid w:val="002A2971"/>
    <w:rsid w:val="002A4FD3"/>
    <w:rsid w:val="002A69B0"/>
    <w:rsid w:val="002A70D0"/>
    <w:rsid w:val="002A711C"/>
    <w:rsid w:val="002B1136"/>
    <w:rsid w:val="002C0743"/>
    <w:rsid w:val="002C0FD1"/>
    <w:rsid w:val="002C17EA"/>
    <w:rsid w:val="002C4436"/>
    <w:rsid w:val="002C4D4E"/>
    <w:rsid w:val="002D64A7"/>
    <w:rsid w:val="002E4897"/>
    <w:rsid w:val="002F4336"/>
    <w:rsid w:val="002F48D9"/>
    <w:rsid w:val="002F4BD2"/>
    <w:rsid w:val="002F5347"/>
    <w:rsid w:val="00301E69"/>
    <w:rsid w:val="003022BF"/>
    <w:rsid w:val="00304025"/>
    <w:rsid w:val="00305DE3"/>
    <w:rsid w:val="003067BC"/>
    <w:rsid w:val="003110C6"/>
    <w:rsid w:val="00313328"/>
    <w:rsid w:val="00313DC9"/>
    <w:rsid w:val="00322B74"/>
    <w:rsid w:val="0032752D"/>
    <w:rsid w:val="0033009F"/>
    <w:rsid w:val="0034006D"/>
    <w:rsid w:val="00344C85"/>
    <w:rsid w:val="00344FAE"/>
    <w:rsid w:val="00355E6D"/>
    <w:rsid w:val="00356957"/>
    <w:rsid w:val="00365D06"/>
    <w:rsid w:val="0037645B"/>
    <w:rsid w:val="00380900"/>
    <w:rsid w:val="003835C7"/>
    <w:rsid w:val="00385EA8"/>
    <w:rsid w:val="003957EB"/>
    <w:rsid w:val="0039756D"/>
    <w:rsid w:val="003A096B"/>
    <w:rsid w:val="003A0B99"/>
    <w:rsid w:val="003A4487"/>
    <w:rsid w:val="003A5CBD"/>
    <w:rsid w:val="003A7494"/>
    <w:rsid w:val="003A7840"/>
    <w:rsid w:val="003B4FCF"/>
    <w:rsid w:val="003C6532"/>
    <w:rsid w:val="003D2954"/>
    <w:rsid w:val="003D6B11"/>
    <w:rsid w:val="003E1AA7"/>
    <w:rsid w:val="003E242C"/>
    <w:rsid w:val="003E2CF1"/>
    <w:rsid w:val="003E4790"/>
    <w:rsid w:val="003E5597"/>
    <w:rsid w:val="003E5C02"/>
    <w:rsid w:val="003E5C6A"/>
    <w:rsid w:val="003F2700"/>
    <w:rsid w:val="003F686E"/>
    <w:rsid w:val="0040262C"/>
    <w:rsid w:val="00407DA6"/>
    <w:rsid w:val="00413411"/>
    <w:rsid w:val="00416121"/>
    <w:rsid w:val="00425201"/>
    <w:rsid w:val="00427183"/>
    <w:rsid w:val="004357E7"/>
    <w:rsid w:val="00437A04"/>
    <w:rsid w:val="00441E05"/>
    <w:rsid w:val="00442722"/>
    <w:rsid w:val="004479E6"/>
    <w:rsid w:val="0045092E"/>
    <w:rsid w:val="00450A55"/>
    <w:rsid w:val="00453310"/>
    <w:rsid w:val="00462889"/>
    <w:rsid w:val="00463962"/>
    <w:rsid w:val="00470DF3"/>
    <w:rsid w:val="00474E9D"/>
    <w:rsid w:val="00483069"/>
    <w:rsid w:val="00485E7C"/>
    <w:rsid w:val="00486AFD"/>
    <w:rsid w:val="00486F6E"/>
    <w:rsid w:val="00487D01"/>
    <w:rsid w:val="00490C29"/>
    <w:rsid w:val="00491024"/>
    <w:rsid w:val="004A256B"/>
    <w:rsid w:val="004B5259"/>
    <w:rsid w:val="004C22CA"/>
    <w:rsid w:val="004D3A55"/>
    <w:rsid w:val="004F48C7"/>
    <w:rsid w:val="004F610F"/>
    <w:rsid w:val="004F715F"/>
    <w:rsid w:val="00501E90"/>
    <w:rsid w:val="00507FBC"/>
    <w:rsid w:val="005129CF"/>
    <w:rsid w:val="0051352E"/>
    <w:rsid w:val="0052152B"/>
    <w:rsid w:val="00525992"/>
    <w:rsid w:val="005405FC"/>
    <w:rsid w:val="00543768"/>
    <w:rsid w:val="00546A8A"/>
    <w:rsid w:val="005551E7"/>
    <w:rsid w:val="00555B9E"/>
    <w:rsid w:val="005565BD"/>
    <w:rsid w:val="00556E54"/>
    <w:rsid w:val="0056182D"/>
    <w:rsid w:val="0056452D"/>
    <w:rsid w:val="00564F4C"/>
    <w:rsid w:val="00565043"/>
    <w:rsid w:val="00565A80"/>
    <w:rsid w:val="00571D82"/>
    <w:rsid w:val="00571EC3"/>
    <w:rsid w:val="005724A6"/>
    <w:rsid w:val="00575545"/>
    <w:rsid w:val="0058551A"/>
    <w:rsid w:val="00585B95"/>
    <w:rsid w:val="0059047C"/>
    <w:rsid w:val="00591B3A"/>
    <w:rsid w:val="00595FAC"/>
    <w:rsid w:val="005A7550"/>
    <w:rsid w:val="005B2443"/>
    <w:rsid w:val="005B3CB8"/>
    <w:rsid w:val="005C456D"/>
    <w:rsid w:val="005E76F7"/>
    <w:rsid w:val="005F2098"/>
    <w:rsid w:val="005F5AF1"/>
    <w:rsid w:val="006007F3"/>
    <w:rsid w:val="00600DCC"/>
    <w:rsid w:val="00606C95"/>
    <w:rsid w:val="00610A66"/>
    <w:rsid w:val="0061133E"/>
    <w:rsid w:val="00613B9C"/>
    <w:rsid w:val="006255E3"/>
    <w:rsid w:val="00637741"/>
    <w:rsid w:val="00644835"/>
    <w:rsid w:val="00645007"/>
    <w:rsid w:val="00650545"/>
    <w:rsid w:val="00653D1E"/>
    <w:rsid w:val="00654B90"/>
    <w:rsid w:val="0065686E"/>
    <w:rsid w:val="00662F07"/>
    <w:rsid w:val="00663D47"/>
    <w:rsid w:val="00664961"/>
    <w:rsid w:val="006719E3"/>
    <w:rsid w:val="00673367"/>
    <w:rsid w:val="0067504A"/>
    <w:rsid w:val="00676209"/>
    <w:rsid w:val="0067691E"/>
    <w:rsid w:val="00677DD9"/>
    <w:rsid w:val="006829AF"/>
    <w:rsid w:val="00682CB4"/>
    <w:rsid w:val="00683E43"/>
    <w:rsid w:val="00684764"/>
    <w:rsid w:val="006943E8"/>
    <w:rsid w:val="00697C0B"/>
    <w:rsid w:val="006A77CA"/>
    <w:rsid w:val="006B089C"/>
    <w:rsid w:val="006B2F8B"/>
    <w:rsid w:val="006B4579"/>
    <w:rsid w:val="006C578A"/>
    <w:rsid w:val="006D74E2"/>
    <w:rsid w:val="006E0970"/>
    <w:rsid w:val="006F065D"/>
    <w:rsid w:val="006F06DB"/>
    <w:rsid w:val="006F53CE"/>
    <w:rsid w:val="006F7F1D"/>
    <w:rsid w:val="00700C8E"/>
    <w:rsid w:val="007055A7"/>
    <w:rsid w:val="0072038B"/>
    <w:rsid w:val="00733285"/>
    <w:rsid w:val="00734E71"/>
    <w:rsid w:val="00742E64"/>
    <w:rsid w:val="007447CE"/>
    <w:rsid w:val="00744D95"/>
    <w:rsid w:val="00750540"/>
    <w:rsid w:val="0076043E"/>
    <w:rsid w:val="00762230"/>
    <w:rsid w:val="00767A06"/>
    <w:rsid w:val="00767C9A"/>
    <w:rsid w:val="007709C0"/>
    <w:rsid w:val="0077232A"/>
    <w:rsid w:val="00774B1E"/>
    <w:rsid w:val="00776892"/>
    <w:rsid w:val="00787DEF"/>
    <w:rsid w:val="00790F7F"/>
    <w:rsid w:val="0079605D"/>
    <w:rsid w:val="007A4A4D"/>
    <w:rsid w:val="007A5889"/>
    <w:rsid w:val="007A647D"/>
    <w:rsid w:val="007B029D"/>
    <w:rsid w:val="007B41DE"/>
    <w:rsid w:val="007B55C7"/>
    <w:rsid w:val="007B55EF"/>
    <w:rsid w:val="007B5D1B"/>
    <w:rsid w:val="007B66F0"/>
    <w:rsid w:val="007B7C1E"/>
    <w:rsid w:val="007D7B80"/>
    <w:rsid w:val="007E1418"/>
    <w:rsid w:val="007E7D19"/>
    <w:rsid w:val="007F308B"/>
    <w:rsid w:val="007F3561"/>
    <w:rsid w:val="007F4B3F"/>
    <w:rsid w:val="007F6340"/>
    <w:rsid w:val="007F7F0A"/>
    <w:rsid w:val="00800D48"/>
    <w:rsid w:val="00815A3D"/>
    <w:rsid w:val="0081714A"/>
    <w:rsid w:val="00823E89"/>
    <w:rsid w:val="008257D0"/>
    <w:rsid w:val="0082639F"/>
    <w:rsid w:val="0085088D"/>
    <w:rsid w:val="00852F05"/>
    <w:rsid w:val="008627A1"/>
    <w:rsid w:val="008646C1"/>
    <w:rsid w:val="008703D4"/>
    <w:rsid w:val="00872216"/>
    <w:rsid w:val="00874690"/>
    <w:rsid w:val="00875765"/>
    <w:rsid w:val="00881AB9"/>
    <w:rsid w:val="00884587"/>
    <w:rsid w:val="0088672D"/>
    <w:rsid w:val="008872C1"/>
    <w:rsid w:val="00892F65"/>
    <w:rsid w:val="0089523E"/>
    <w:rsid w:val="00897B01"/>
    <w:rsid w:val="008A18D2"/>
    <w:rsid w:val="008C7866"/>
    <w:rsid w:val="008E1893"/>
    <w:rsid w:val="008E3860"/>
    <w:rsid w:val="008F0E7C"/>
    <w:rsid w:val="008F1E62"/>
    <w:rsid w:val="00902F01"/>
    <w:rsid w:val="00903E48"/>
    <w:rsid w:val="00915241"/>
    <w:rsid w:val="009173B0"/>
    <w:rsid w:val="00917A01"/>
    <w:rsid w:val="009313F1"/>
    <w:rsid w:val="009325B9"/>
    <w:rsid w:val="00932DA5"/>
    <w:rsid w:val="00936CE9"/>
    <w:rsid w:val="00945B30"/>
    <w:rsid w:val="00946E6B"/>
    <w:rsid w:val="00946E86"/>
    <w:rsid w:val="00947FCF"/>
    <w:rsid w:val="00953C9C"/>
    <w:rsid w:val="00966754"/>
    <w:rsid w:val="0097330E"/>
    <w:rsid w:val="0098119D"/>
    <w:rsid w:val="00982803"/>
    <w:rsid w:val="009955B9"/>
    <w:rsid w:val="009A795B"/>
    <w:rsid w:val="009B0BAB"/>
    <w:rsid w:val="009C1628"/>
    <w:rsid w:val="009C351E"/>
    <w:rsid w:val="009C69A0"/>
    <w:rsid w:val="009D3DC2"/>
    <w:rsid w:val="009D5951"/>
    <w:rsid w:val="009E5058"/>
    <w:rsid w:val="00A12AAE"/>
    <w:rsid w:val="00A20B16"/>
    <w:rsid w:val="00A267F6"/>
    <w:rsid w:val="00A35E29"/>
    <w:rsid w:val="00A41C0D"/>
    <w:rsid w:val="00A41D55"/>
    <w:rsid w:val="00A44AC9"/>
    <w:rsid w:val="00A4654E"/>
    <w:rsid w:val="00A62E01"/>
    <w:rsid w:val="00A67351"/>
    <w:rsid w:val="00A67DA7"/>
    <w:rsid w:val="00A775D6"/>
    <w:rsid w:val="00A778F4"/>
    <w:rsid w:val="00A77F9C"/>
    <w:rsid w:val="00A807E1"/>
    <w:rsid w:val="00A96768"/>
    <w:rsid w:val="00AA0399"/>
    <w:rsid w:val="00AA1042"/>
    <w:rsid w:val="00AA11A8"/>
    <w:rsid w:val="00AA617D"/>
    <w:rsid w:val="00AB359A"/>
    <w:rsid w:val="00AC6EBA"/>
    <w:rsid w:val="00AD0F96"/>
    <w:rsid w:val="00AD33A4"/>
    <w:rsid w:val="00AD3B02"/>
    <w:rsid w:val="00AE0C40"/>
    <w:rsid w:val="00AE1AD9"/>
    <w:rsid w:val="00AF5A07"/>
    <w:rsid w:val="00AF7704"/>
    <w:rsid w:val="00B05355"/>
    <w:rsid w:val="00B0654D"/>
    <w:rsid w:val="00B10341"/>
    <w:rsid w:val="00B12016"/>
    <w:rsid w:val="00B125A4"/>
    <w:rsid w:val="00B126F7"/>
    <w:rsid w:val="00B2565E"/>
    <w:rsid w:val="00B32C1C"/>
    <w:rsid w:val="00B33261"/>
    <w:rsid w:val="00B33E46"/>
    <w:rsid w:val="00B4514D"/>
    <w:rsid w:val="00B479B2"/>
    <w:rsid w:val="00B50634"/>
    <w:rsid w:val="00B52837"/>
    <w:rsid w:val="00B543A1"/>
    <w:rsid w:val="00B56667"/>
    <w:rsid w:val="00B76778"/>
    <w:rsid w:val="00B8163A"/>
    <w:rsid w:val="00B82E18"/>
    <w:rsid w:val="00BA1C2F"/>
    <w:rsid w:val="00BA53D0"/>
    <w:rsid w:val="00BA7703"/>
    <w:rsid w:val="00BA7A3E"/>
    <w:rsid w:val="00BB00F5"/>
    <w:rsid w:val="00BB7312"/>
    <w:rsid w:val="00BC0978"/>
    <w:rsid w:val="00BC177A"/>
    <w:rsid w:val="00BC23E5"/>
    <w:rsid w:val="00BC360C"/>
    <w:rsid w:val="00BC3AE7"/>
    <w:rsid w:val="00BC3F43"/>
    <w:rsid w:val="00BE6962"/>
    <w:rsid w:val="00C01D65"/>
    <w:rsid w:val="00C027A5"/>
    <w:rsid w:val="00C037E2"/>
    <w:rsid w:val="00C134EE"/>
    <w:rsid w:val="00C136A9"/>
    <w:rsid w:val="00C14757"/>
    <w:rsid w:val="00C17835"/>
    <w:rsid w:val="00C22071"/>
    <w:rsid w:val="00C2440A"/>
    <w:rsid w:val="00C35437"/>
    <w:rsid w:val="00C36887"/>
    <w:rsid w:val="00C4428C"/>
    <w:rsid w:val="00C45A4C"/>
    <w:rsid w:val="00C47262"/>
    <w:rsid w:val="00C60208"/>
    <w:rsid w:val="00C7288A"/>
    <w:rsid w:val="00C8161D"/>
    <w:rsid w:val="00C81DA4"/>
    <w:rsid w:val="00C830BB"/>
    <w:rsid w:val="00C93145"/>
    <w:rsid w:val="00C96C01"/>
    <w:rsid w:val="00CA04FB"/>
    <w:rsid w:val="00CA2BCD"/>
    <w:rsid w:val="00CA708E"/>
    <w:rsid w:val="00CB0BA5"/>
    <w:rsid w:val="00CB3E38"/>
    <w:rsid w:val="00CB4774"/>
    <w:rsid w:val="00CC38CE"/>
    <w:rsid w:val="00CD11FC"/>
    <w:rsid w:val="00CD1EE6"/>
    <w:rsid w:val="00CD48EE"/>
    <w:rsid w:val="00CE59E7"/>
    <w:rsid w:val="00CE6EA6"/>
    <w:rsid w:val="00CF3F43"/>
    <w:rsid w:val="00CF703A"/>
    <w:rsid w:val="00D153F2"/>
    <w:rsid w:val="00D15F71"/>
    <w:rsid w:val="00D20029"/>
    <w:rsid w:val="00D30205"/>
    <w:rsid w:val="00D365E3"/>
    <w:rsid w:val="00D37B8D"/>
    <w:rsid w:val="00D430EF"/>
    <w:rsid w:val="00D44024"/>
    <w:rsid w:val="00D5195F"/>
    <w:rsid w:val="00D51CD5"/>
    <w:rsid w:val="00D57C45"/>
    <w:rsid w:val="00D61AD2"/>
    <w:rsid w:val="00D659BF"/>
    <w:rsid w:val="00D6693D"/>
    <w:rsid w:val="00D702F4"/>
    <w:rsid w:val="00D718CC"/>
    <w:rsid w:val="00D745D4"/>
    <w:rsid w:val="00D746D2"/>
    <w:rsid w:val="00D77194"/>
    <w:rsid w:val="00D771CE"/>
    <w:rsid w:val="00D906B3"/>
    <w:rsid w:val="00D91F6E"/>
    <w:rsid w:val="00D934D0"/>
    <w:rsid w:val="00DA3D62"/>
    <w:rsid w:val="00DB4954"/>
    <w:rsid w:val="00DB7279"/>
    <w:rsid w:val="00DB7F21"/>
    <w:rsid w:val="00DD1C4B"/>
    <w:rsid w:val="00DD2BFC"/>
    <w:rsid w:val="00DD7798"/>
    <w:rsid w:val="00DE2129"/>
    <w:rsid w:val="00DE37C0"/>
    <w:rsid w:val="00DF0B0D"/>
    <w:rsid w:val="00DF23ED"/>
    <w:rsid w:val="00E0533B"/>
    <w:rsid w:val="00E05503"/>
    <w:rsid w:val="00E10D1C"/>
    <w:rsid w:val="00E11A45"/>
    <w:rsid w:val="00E141CD"/>
    <w:rsid w:val="00E228E5"/>
    <w:rsid w:val="00E25090"/>
    <w:rsid w:val="00E25DCF"/>
    <w:rsid w:val="00E267D5"/>
    <w:rsid w:val="00E32A25"/>
    <w:rsid w:val="00E423B4"/>
    <w:rsid w:val="00E43930"/>
    <w:rsid w:val="00E64E47"/>
    <w:rsid w:val="00E65F68"/>
    <w:rsid w:val="00E67307"/>
    <w:rsid w:val="00E8437E"/>
    <w:rsid w:val="00E90D9D"/>
    <w:rsid w:val="00E93B3A"/>
    <w:rsid w:val="00E96191"/>
    <w:rsid w:val="00EA45F5"/>
    <w:rsid w:val="00EA4DF4"/>
    <w:rsid w:val="00EB64C8"/>
    <w:rsid w:val="00EC7F9E"/>
    <w:rsid w:val="00ED0B21"/>
    <w:rsid w:val="00ED16C2"/>
    <w:rsid w:val="00ED1CF4"/>
    <w:rsid w:val="00ED2DCB"/>
    <w:rsid w:val="00ED697B"/>
    <w:rsid w:val="00ED6B22"/>
    <w:rsid w:val="00EE0F34"/>
    <w:rsid w:val="00EE2E06"/>
    <w:rsid w:val="00EE7D52"/>
    <w:rsid w:val="00EF15D0"/>
    <w:rsid w:val="00F01D87"/>
    <w:rsid w:val="00F11C81"/>
    <w:rsid w:val="00F12C7A"/>
    <w:rsid w:val="00F14294"/>
    <w:rsid w:val="00F14480"/>
    <w:rsid w:val="00F224B1"/>
    <w:rsid w:val="00F2614F"/>
    <w:rsid w:val="00F26D18"/>
    <w:rsid w:val="00F26DC7"/>
    <w:rsid w:val="00F3045C"/>
    <w:rsid w:val="00F31ECD"/>
    <w:rsid w:val="00F33283"/>
    <w:rsid w:val="00F52583"/>
    <w:rsid w:val="00F52CDE"/>
    <w:rsid w:val="00F542FF"/>
    <w:rsid w:val="00F5599A"/>
    <w:rsid w:val="00F579D0"/>
    <w:rsid w:val="00F60EA4"/>
    <w:rsid w:val="00F618A8"/>
    <w:rsid w:val="00F62297"/>
    <w:rsid w:val="00F62EBE"/>
    <w:rsid w:val="00F7270D"/>
    <w:rsid w:val="00F750A3"/>
    <w:rsid w:val="00F80A37"/>
    <w:rsid w:val="00F81E0D"/>
    <w:rsid w:val="00F87C43"/>
    <w:rsid w:val="00F903E3"/>
    <w:rsid w:val="00F91042"/>
    <w:rsid w:val="00F97EB3"/>
    <w:rsid w:val="00FA0397"/>
    <w:rsid w:val="00FA3FB8"/>
    <w:rsid w:val="00FA4436"/>
    <w:rsid w:val="00FA74D0"/>
    <w:rsid w:val="00FB022B"/>
    <w:rsid w:val="00FB06B9"/>
    <w:rsid w:val="00FB1BA9"/>
    <w:rsid w:val="00FB1FD4"/>
    <w:rsid w:val="00FB2E37"/>
    <w:rsid w:val="00FB4643"/>
    <w:rsid w:val="00FB6BD0"/>
    <w:rsid w:val="00FC21A9"/>
    <w:rsid w:val="00FC5B00"/>
    <w:rsid w:val="00FC7501"/>
    <w:rsid w:val="00FD77A1"/>
    <w:rsid w:val="00FE7282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;"/>
  <w15:docId w15:val="{3D9BF40B-F0BE-4BDA-8082-AE4A4825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18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0F32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2A0E97"/>
    <w:pPr>
      <w:suppressAutoHyphens w:val="0"/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kern w:val="0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1E1C95"/>
  </w:style>
  <w:style w:type="character" w:customStyle="1" w:styleId="a3">
    <w:name w:val="Текст выноски Знак"/>
    <w:uiPriority w:val="99"/>
    <w:rsid w:val="001E1C9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1"/>
    <w:uiPriority w:val="99"/>
    <w:rsid w:val="001E1C95"/>
  </w:style>
  <w:style w:type="character" w:customStyle="1" w:styleId="a5">
    <w:name w:val="Нижний колонтитул Знак"/>
    <w:basedOn w:val="11"/>
    <w:uiPriority w:val="99"/>
    <w:rsid w:val="001E1C95"/>
  </w:style>
  <w:style w:type="paragraph" w:customStyle="1" w:styleId="a6">
    <w:name w:val="Заголовок"/>
    <w:basedOn w:val="a"/>
    <w:next w:val="a7"/>
    <w:rsid w:val="001E1C9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"/>
    <w:link w:val="a8"/>
    <w:rsid w:val="001E1C95"/>
    <w:pPr>
      <w:spacing w:after="120"/>
    </w:pPr>
  </w:style>
  <w:style w:type="paragraph" w:styleId="a9">
    <w:name w:val="List"/>
    <w:basedOn w:val="a7"/>
    <w:rsid w:val="001E1C95"/>
    <w:rPr>
      <w:rFonts w:cs="Mangal"/>
    </w:rPr>
  </w:style>
  <w:style w:type="paragraph" w:customStyle="1" w:styleId="12">
    <w:name w:val="Название1"/>
    <w:basedOn w:val="a"/>
    <w:rsid w:val="001E1C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E1C95"/>
    <w:pPr>
      <w:suppressLineNumbers/>
    </w:pPr>
    <w:rPr>
      <w:rFonts w:cs="Mangal"/>
    </w:rPr>
  </w:style>
  <w:style w:type="paragraph" w:customStyle="1" w:styleId="14">
    <w:name w:val="Абзац списка1"/>
    <w:basedOn w:val="a"/>
    <w:rsid w:val="001E1C95"/>
    <w:pPr>
      <w:ind w:left="720"/>
    </w:pPr>
  </w:style>
  <w:style w:type="paragraph" w:customStyle="1" w:styleId="15">
    <w:name w:val="Текст выноски1"/>
    <w:basedOn w:val="a"/>
    <w:rsid w:val="001E1C9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b">
    <w:name w:val="foot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Balloon Text"/>
    <w:basedOn w:val="a"/>
    <w:link w:val="16"/>
    <w:uiPriority w:val="99"/>
    <w:semiHidden/>
    <w:unhideWhenUsed/>
    <w:rsid w:val="003A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link w:val="ac"/>
    <w:uiPriority w:val="99"/>
    <w:semiHidden/>
    <w:rsid w:val="003A4487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d">
    <w:name w:val="Normal (Web)"/>
    <w:basedOn w:val="a"/>
    <w:rsid w:val="00A967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name w:val="Знак Знак Знак"/>
    <w:basedOn w:val="a"/>
    <w:rsid w:val="00AA1042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2A0E97"/>
    <w:rPr>
      <w:rFonts w:eastAsia="Calibri"/>
      <w:b/>
      <w:bCs/>
      <w:i/>
      <w:iCs/>
      <w:sz w:val="26"/>
      <w:szCs w:val="26"/>
      <w:lang w:eastAsia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rsid w:val="0077232A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CA2BCD"/>
    <w:pPr>
      <w:ind w:left="720"/>
      <w:contextualSpacing/>
    </w:pPr>
  </w:style>
  <w:style w:type="paragraph" w:styleId="af0">
    <w:name w:val="Body Text Indent"/>
    <w:basedOn w:val="a"/>
    <w:link w:val="af1"/>
    <w:uiPriority w:val="99"/>
    <w:unhideWhenUsed/>
    <w:rsid w:val="0021020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210208"/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ConsPlusNormal">
    <w:name w:val="ConsPlusNormal"/>
    <w:rsid w:val="00210208"/>
    <w:pPr>
      <w:ind w:firstLine="720"/>
    </w:pPr>
    <w:rPr>
      <w:rFonts w:ascii="Arial" w:hAnsi="Arial"/>
      <w:snapToGrid w:val="0"/>
    </w:rPr>
  </w:style>
  <w:style w:type="paragraph" w:customStyle="1" w:styleId="ConsCell">
    <w:name w:val="ConsCell"/>
    <w:rsid w:val="00210208"/>
    <w:pPr>
      <w:widowControl w:val="0"/>
      <w:ind w:right="19772"/>
    </w:pPr>
    <w:rPr>
      <w:rFonts w:ascii="Arial" w:hAnsi="Arial"/>
      <w:snapToGrid w:val="0"/>
    </w:rPr>
  </w:style>
  <w:style w:type="paragraph" w:customStyle="1" w:styleId="ConsPlusCell">
    <w:name w:val="ConsPlusCell"/>
    <w:rsid w:val="00210208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17">
    <w:name w:val="Обычный (веб)1"/>
    <w:basedOn w:val="a"/>
    <w:rsid w:val="002102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2">
    <w:name w:val="Hyperlink"/>
    <w:uiPriority w:val="99"/>
    <w:unhideWhenUsed/>
    <w:rsid w:val="00210208"/>
    <w:rPr>
      <w:color w:val="0000FF"/>
      <w:u w:val="single"/>
    </w:rPr>
  </w:style>
  <w:style w:type="table" w:styleId="af3">
    <w:name w:val="Table Grid"/>
    <w:basedOn w:val="a1"/>
    <w:uiPriority w:val="39"/>
    <w:rsid w:val="00F2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F32C8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  <w:style w:type="numbering" w:customStyle="1" w:styleId="18">
    <w:name w:val="Нет списка1"/>
    <w:next w:val="a2"/>
    <w:uiPriority w:val="99"/>
    <w:semiHidden/>
    <w:unhideWhenUsed/>
    <w:rsid w:val="000F32C8"/>
  </w:style>
  <w:style w:type="character" w:customStyle="1" w:styleId="af4">
    <w:name w:val="Цветовое выделение"/>
    <w:uiPriority w:val="99"/>
    <w:rsid w:val="000F32C8"/>
    <w:rPr>
      <w:b/>
      <w:bCs/>
      <w:color w:val="26282F"/>
    </w:rPr>
  </w:style>
  <w:style w:type="character" w:customStyle="1" w:styleId="af5">
    <w:name w:val="Гипертекстовая ссылка"/>
    <w:basedOn w:val="af4"/>
    <w:uiPriority w:val="99"/>
    <w:rsid w:val="000F32C8"/>
    <w:rPr>
      <w:b w:val="0"/>
      <w:bCs w:val="0"/>
      <w:color w:val="106BBE"/>
    </w:rPr>
  </w:style>
  <w:style w:type="paragraph" w:customStyle="1" w:styleId="af6">
    <w:name w:val="Текст (справка)"/>
    <w:basedOn w:val="a"/>
    <w:next w:val="a"/>
    <w:uiPriority w:val="99"/>
    <w:rsid w:val="000F32C8"/>
    <w:pPr>
      <w:widowControl w:val="0"/>
      <w:suppressAutoHyphens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paragraph" w:customStyle="1" w:styleId="af7">
    <w:name w:val="Комментарий"/>
    <w:basedOn w:val="af6"/>
    <w:next w:val="a"/>
    <w:uiPriority w:val="99"/>
    <w:rsid w:val="000F32C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8">
    <w:name w:val="Нормальный (таблица)"/>
    <w:basedOn w:val="a"/>
    <w:next w:val="a"/>
    <w:uiPriority w:val="99"/>
    <w:rsid w:val="000F32C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0F32C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character" w:customStyle="1" w:styleId="afa">
    <w:name w:val="Цветовое выделение для Текст"/>
    <w:uiPriority w:val="99"/>
    <w:rsid w:val="000F32C8"/>
    <w:rPr>
      <w:rFonts w:ascii="Times New Roman CYR" w:hAnsi="Times New Roman CYR" w:cs="Times New Roman CYR"/>
    </w:rPr>
  </w:style>
  <w:style w:type="table" w:customStyle="1" w:styleId="TableGrid">
    <w:name w:val="TableGrid"/>
    <w:rsid w:val="00884587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8458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01D65"/>
    <w:rPr>
      <w:rFonts w:ascii="Calibri" w:eastAsia="SimSun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3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8E74-FA73-4986-AC12-A1AD7652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A. Klishina</dc:creator>
  <cp:keywords/>
  <cp:lastModifiedBy>user</cp:lastModifiedBy>
  <cp:revision>111</cp:revision>
  <cp:lastPrinted>2021-04-15T11:54:00Z</cp:lastPrinted>
  <dcterms:created xsi:type="dcterms:W3CDTF">2018-11-28T14:47:00Z</dcterms:created>
  <dcterms:modified xsi:type="dcterms:W3CDTF">2021-04-16T07:01:00Z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